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D4F4F" w14:textId="36134D77" w:rsidR="00FE783E" w:rsidRDefault="00FE783E" w:rsidP="00A37F89">
      <w:pPr>
        <w:jc w:val="center"/>
        <w:rPr>
          <w:b/>
          <w:sz w:val="22"/>
          <w:szCs w:val="22"/>
        </w:rPr>
      </w:pPr>
    </w:p>
    <w:p w14:paraId="5BE48E79" w14:textId="49E17C33" w:rsidR="00F53650" w:rsidRDefault="00F53650" w:rsidP="00F53650">
      <w:pPr>
        <w:pStyle w:val="WW-Standard"/>
        <w:ind w:left="915" w:hanging="915"/>
        <w:jc w:val="right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All</w:t>
      </w:r>
      <w:proofErr w:type="spellEnd"/>
      <w:r>
        <w:rPr>
          <w:b/>
          <w:sz w:val="24"/>
          <w:szCs w:val="24"/>
        </w:rPr>
        <w:t>. 3</w:t>
      </w:r>
      <w:r w:rsidRPr="00F83EB5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Modello di Scelta Prestatore Accreditato per l’erogazione </w:t>
      </w:r>
      <w:r w:rsidR="004F7010" w:rsidRPr="004F7010">
        <w:rPr>
          <w:b/>
          <w:sz w:val="24"/>
          <w:szCs w:val="24"/>
        </w:rPr>
        <w:t xml:space="preserve">dei servizi sociali e sociosanitari </w:t>
      </w:r>
      <w:r w:rsidR="004F7010" w:rsidRPr="004F7010">
        <w:rPr>
          <w:b/>
          <w:i/>
          <w:sz w:val="24"/>
          <w:szCs w:val="24"/>
        </w:rPr>
        <w:t>domiciliari, territoriali e semi-residenziali</w:t>
      </w:r>
      <w:r w:rsidR="004F7010" w:rsidRPr="004F7010">
        <w:rPr>
          <w:b/>
          <w:sz w:val="24"/>
          <w:szCs w:val="24"/>
        </w:rPr>
        <w:t xml:space="preserve"> dell’Ambito S3 ex S10 attraverso procedure di </w:t>
      </w:r>
      <w:r w:rsidR="004F7010" w:rsidRPr="004F7010">
        <w:rPr>
          <w:b/>
          <w:i/>
          <w:sz w:val="24"/>
          <w:szCs w:val="24"/>
        </w:rPr>
        <w:t>accreditamento</w:t>
      </w:r>
      <w:r w:rsidR="004F7010" w:rsidRPr="004F7010">
        <w:rPr>
          <w:b/>
          <w:sz w:val="24"/>
          <w:szCs w:val="24"/>
        </w:rPr>
        <w:t xml:space="preserve"> e </w:t>
      </w:r>
      <w:r w:rsidR="004F7010" w:rsidRPr="004F7010">
        <w:rPr>
          <w:b/>
          <w:i/>
          <w:sz w:val="24"/>
          <w:szCs w:val="24"/>
        </w:rPr>
        <w:t>voucher sociali</w:t>
      </w:r>
    </w:p>
    <w:p w14:paraId="401EBD02" w14:textId="77777777" w:rsidR="00F53650" w:rsidRDefault="00F53650" w:rsidP="00F53650">
      <w:pPr>
        <w:pStyle w:val="WW-Standard"/>
        <w:ind w:left="915" w:hanging="915"/>
        <w:jc w:val="right"/>
        <w:rPr>
          <w:bCs/>
          <w:iCs/>
          <w:sz w:val="20"/>
        </w:rPr>
      </w:pPr>
      <w:bookmarkStart w:id="0" w:name="_Hlk63465928"/>
      <w:r w:rsidRPr="00F53650">
        <w:rPr>
          <w:sz w:val="20"/>
        </w:rPr>
        <w:t>(</w:t>
      </w:r>
      <w:bookmarkEnd w:id="0"/>
      <w:r w:rsidRPr="00F53650">
        <w:rPr>
          <w:bCs/>
          <w:iCs/>
          <w:sz w:val="20"/>
        </w:rPr>
        <w:t>ai sensi del</w:t>
      </w:r>
      <w:r>
        <w:rPr>
          <w:bCs/>
          <w:iCs/>
          <w:sz w:val="20"/>
        </w:rPr>
        <w:t xml:space="preserve"> </w:t>
      </w:r>
      <w:bookmarkStart w:id="1" w:name="_Hlk88064889"/>
      <w:r>
        <w:rPr>
          <w:bCs/>
          <w:i/>
          <w:iCs/>
          <w:sz w:val="20"/>
        </w:rPr>
        <w:t>Regolamento per l’erogazione dei servizi attraverso procedure di accreditamento e voucher sociali</w:t>
      </w:r>
      <w:r>
        <w:rPr>
          <w:bCs/>
          <w:iCs/>
          <w:sz w:val="20"/>
        </w:rPr>
        <w:t xml:space="preserve"> </w:t>
      </w:r>
    </w:p>
    <w:p w14:paraId="6A3A8DF9" w14:textId="29F22B5B" w:rsidR="00F53650" w:rsidRPr="00F53650" w:rsidRDefault="00F53650" w:rsidP="00F53650">
      <w:pPr>
        <w:pStyle w:val="WW-Standard"/>
        <w:ind w:left="915" w:hanging="915"/>
        <w:jc w:val="right"/>
        <w:rPr>
          <w:sz w:val="20"/>
        </w:rPr>
      </w:pPr>
      <w:r>
        <w:rPr>
          <w:bCs/>
          <w:iCs/>
          <w:sz w:val="20"/>
        </w:rPr>
        <w:t>e de</w:t>
      </w:r>
      <w:r w:rsidR="004F7010">
        <w:rPr>
          <w:bCs/>
          <w:iCs/>
          <w:sz w:val="20"/>
        </w:rPr>
        <w:t>i</w:t>
      </w:r>
      <w:r>
        <w:rPr>
          <w:bCs/>
          <w:iCs/>
          <w:sz w:val="20"/>
        </w:rPr>
        <w:t xml:space="preserve"> </w:t>
      </w:r>
      <w:r>
        <w:rPr>
          <w:bCs/>
          <w:i/>
          <w:iCs/>
          <w:sz w:val="20"/>
        </w:rPr>
        <w:t>Disciplinar</w:t>
      </w:r>
      <w:r w:rsidR="004F7010">
        <w:rPr>
          <w:bCs/>
          <w:i/>
          <w:iCs/>
          <w:sz w:val="20"/>
        </w:rPr>
        <w:t>i</w:t>
      </w:r>
      <w:r>
        <w:rPr>
          <w:bCs/>
          <w:i/>
          <w:iCs/>
          <w:sz w:val="20"/>
        </w:rPr>
        <w:t xml:space="preserve"> Operativ</w:t>
      </w:r>
      <w:r w:rsidR="004F7010">
        <w:rPr>
          <w:bCs/>
          <w:i/>
          <w:iCs/>
          <w:sz w:val="20"/>
        </w:rPr>
        <w:t>i</w:t>
      </w:r>
      <w:bookmarkEnd w:id="1"/>
      <w:r w:rsidR="004F7010">
        <w:rPr>
          <w:bCs/>
          <w:iCs/>
          <w:sz w:val="20"/>
        </w:rPr>
        <w:t xml:space="preserve"> specifici per servizio</w:t>
      </w:r>
      <w:r>
        <w:rPr>
          <w:bCs/>
          <w:iCs/>
          <w:sz w:val="20"/>
        </w:rPr>
        <w:t>)</w:t>
      </w:r>
    </w:p>
    <w:p w14:paraId="49F6AFA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159A851" w14:textId="114D2567" w:rsidR="00F53650" w:rsidRDefault="00F53650" w:rsidP="00F53650">
      <w:pPr>
        <w:jc w:val="both"/>
        <w:rPr>
          <w:b/>
          <w:sz w:val="22"/>
          <w:szCs w:val="22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F53650" w:rsidRPr="00F53650" w14:paraId="160C093D" w14:textId="77777777" w:rsidTr="00EE6681">
        <w:trPr>
          <w:trHeight w:val="625"/>
        </w:trPr>
        <w:tc>
          <w:tcPr>
            <w:tcW w:w="9781" w:type="dxa"/>
            <w:shd w:val="clear" w:color="auto" w:fill="auto"/>
          </w:tcPr>
          <w:p w14:paraId="579BA2E1" w14:textId="67A89F84" w:rsidR="00F53650" w:rsidRPr="00F53650" w:rsidRDefault="00F53650" w:rsidP="00F53650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14:paraId="72AA9B12" w14:textId="537813EA" w:rsidR="00F53650" w:rsidRPr="00F53650" w:rsidRDefault="00F53650" w:rsidP="00F53650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Loc</w:t>
            </w:r>
            <w:proofErr w:type="spellEnd"/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. Valle – 84020 Palomonte (Sa)</w:t>
            </w:r>
          </w:p>
        </w:tc>
      </w:tr>
      <w:tr w:rsidR="00F53650" w:rsidRPr="00F53650" w14:paraId="18D16DFE" w14:textId="77777777" w:rsidTr="00D24910">
        <w:trPr>
          <w:trHeight w:val="535"/>
        </w:trPr>
        <w:tc>
          <w:tcPr>
            <w:tcW w:w="9781" w:type="dxa"/>
            <w:shd w:val="clear" w:color="auto" w:fill="auto"/>
          </w:tcPr>
          <w:p w14:paraId="66CB1AD6" w14:textId="77777777" w:rsidR="00F53650" w:rsidRPr="00F53650" w:rsidRDefault="00F53650" w:rsidP="00F53650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proofErr w:type="spellStart"/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Pec</w:t>
            </w:r>
            <w:proofErr w:type="spellEnd"/>
            <w:r w:rsidRPr="00F53650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: consorzioagoras10@pec.it </w:t>
            </w:r>
          </w:p>
        </w:tc>
      </w:tr>
    </w:tbl>
    <w:p w14:paraId="7C32792C" w14:textId="5D214A70" w:rsidR="00F53650" w:rsidRDefault="00F53650" w:rsidP="00F536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61319DB3" w14:textId="77777777" w:rsidR="00EE6681" w:rsidRPr="00F53650" w:rsidRDefault="00EE6681" w:rsidP="00F53650">
      <w:pPr>
        <w:jc w:val="both"/>
        <w:rPr>
          <w:b/>
          <w:sz w:val="22"/>
          <w:szCs w:val="22"/>
        </w:rPr>
      </w:pPr>
    </w:p>
    <w:p w14:paraId="718D4EB7" w14:textId="360D8CC5" w:rsidR="00F53650" w:rsidRPr="00753889" w:rsidRDefault="00F53650" w:rsidP="00F53650">
      <w:pPr>
        <w:jc w:val="both"/>
        <w:rPr>
          <w:b/>
          <w:sz w:val="24"/>
          <w:szCs w:val="24"/>
        </w:rPr>
      </w:pPr>
      <w:r w:rsidRPr="00753889">
        <w:rPr>
          <w:b/>
          <w:sz w:val="24"/>
          <w:szCs w:val="24"/>
        </w:rPr>
        <w:t>Oggetto: Scelta del Prestatore Accreditato per l’erogazione</w:t>
      </w:r>
      <w:r w:rsidR="00EE6681" w:rsidRPr="00753889">
        <w:rPr>
          <w:b/>
          <w:sz w:val="24"/>
          <w:szCs w:val="24"/>
        </w:rPr>
        <w:t xml:space="preserve"> delle Prestazioni </w:t>
      </w:r>
      <w:r w:rsidR="004F7010">
        <w:rPr>
          <w:b/>
          <w:sz w:val="24"/>
          <w:szCs w:val="24"/>
        </w:rPr>
        <w:t>/ Servizi</w:t>
      </w:r>
    </w:p>
    <w:p w14:paraId="74D54CD2" w14:textId="77777777" w:rsidR="00EE6681" w:rsidRPr="00753889" w:rsidRDefault="00EE6681" w:rsidP="00F53650">
      <w:pPr>
        <w:jc w:val="both"/>
        <w:rPr>
          <w:b/>
          <w:sz w:val="24"/>
          <w:szCs w:val="24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EE6681" w:rsidRPr="00EE6681" w14:paraId="122F12DF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8107D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D8E76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432BBD19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3ABDC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4EF4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749A7F84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02472C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1035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3F1FFD95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AE14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0C05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580F60C1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02282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A5D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2F739831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ADAB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65FE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48E4B342" w14:textId="77777777" w:rsidTr="00D24910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A25E41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9DE8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72AE951B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DD89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B3574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4060EF8E" w14:textId="77777777" w:rsidTr="00D24910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B114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0DB1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618BD4E" w14:textId="35F0F8C5" w:rsidR="00F53650" w:rsidRDefault="00F53650" w:rsidP="00F53650">
      <w:pPr>
        <w:jc w:val="both"/>
        <w:rPr>
          <w:b/>
          <w:sz w:val="22"/>
          <w:szCs w:val="22"/>
        </w:rPr>
      </w:pPr>
    </w:p>
    <w:p w14:paraId="449D977B" w14:textId="71C97E15" w:rsidR="00F53650" w:rsidRDefault="00EE6681" w:rsidP="00F536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Beneficiario </w:t>
      </w:r>
      <w:r w:rsidR="004F7010">
        <w:rPr>
          <w:b/>
          <w:sz w:val="22"/>
          <w:szCs w:val="22"/>
        </w:rPr>
        <w:t>del servizio di    --------------------------------------------------</w:t>
      </w:r>
    </w:p>
    <w:p w14:paraId="73E32EDA" w14:textId="77777777" w:rsidR="00EE6681" w:rsidRDefault="00EE6681" w:rsidP="00F53650">
      <w:pPr>
        <w:jc w:val="both"/>
        <w:rPr>
          <w:sz w:val="22"/>
          <w:szCs w:val="22"/>
        </w:rPr>
      </w:pPr>
      <w:r>
        <w:rPr>
          <w:sz w:val="22"/>
          <w:szCs w:val="22"/>
        </w:rPr>
        <w:t>O per lui</w:t>
      </w:r>
    </w:p>
    <w:p w14:paraId="1597EA7D" w14:textId="2175C661" w:rsidR="00EE6681" w:rsidRPr="00EE6681" w:rsidRDefault="00EE6681" w:rsidP="00F5365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il care </w:t>
      </w:r>
      <w:proofErr w:type="spellStart"/>
      <w:r>
        <w:rPr>
          <w:b/>
          <w:sz w:val="22"/>
          <w:szCs w:val="22"/>
        </w:rPr>
        <w:t>giver</w:t>
      </w:r>
      <w:proofErr w:type="spellEnd"/>
      <w:r>
        <w:rPr>
          <w:b/>
          <w:sz w:val="22"/>
          <w:szCs w:val="22"/>
        </w:rPr>
        <w:t xml:space="preserve"> familiare del Beneficiario, sig. -----------------------------------</w:t>
      </w: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EE6681" w:rsidRPr="00EE6681" w14:paraId="1E9474AD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6E801" w14:textId="77777777" w:rsidR="00EE6681" w:rsidRPr="00EE6681" w:rsidRDefault="00EE6681" w:rsidP="00EE6681">
            <w:pPr>
              <w:suppressAutoHyphens/>
              <w:snapToGrid w:val="0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F2C5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415F0BAB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C287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F78ED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7E6E6429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F645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9CA9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2C6FC97F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5808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0191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1B734BD5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1D8D0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8EF0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197AFD23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0D829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1760F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32044FDD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DD978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C9B73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0385DA86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7896E4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19F37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20A350E5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CFC7A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lastRenderedPageBreak/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BE32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EE6681" w:rsidRPr="00EE6681" w14:paraId="60770622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314AB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EE6681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CB5CB" w14:textId="77777777" w:rsidR="00EE6681" w:rsidRPr="00EE6681" w:rsidRDefault="00EE6681" w:rsidP="00EE6681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35D61413" w14:textId="289336D0" w:rsidR="00EE6681" w:rsidRDefault="00EE6681" w:rsidP="00F53650">
      <w:pPr>
        <w:jc w:val="both"/>
        <w:rPr>
          <w:sz w:val="22"/>
          <w:szCs w:val="22"/>
        </w:rPr>
      </w:pPr>
    </w:p>
    <w:p w14:paraId="32AA8A74" w14:textId="784017EF" w:rsidR="00EE6681" w:rsidRPr="00EE6681" w:rsidRDefault="00EE6681" w:rsidP="00EE6681">
      <w:pPr>
        <w:jc w:val="both"/>
        <w:rPr>
          <w:bCs/>
          <w:iCs/>
          <w:sz w:val="24"/>
          <w:szCs w:val="24"/>
        </w:rPr>
      </w:pPr>
      <w:r w:rsidRPr="00EE6681">
        <w:rPr>
          <w:sz w:val="24"/>
          <w:szCs w:val="24"/>
        </w:rPr>
        <w:t xml:space="preserve">Ai sensi del </w:t>
      </w:r>
      <w:bookmarkStart w:id="2" w:name="_Hlk88066554"/>
      <w:r w:rsidRPr="00EE6681">
        <w:rPr>
          <w:bCs/>
          <w:i/>
          <w:iCs/>
          <w:sz w:val="24"/>
          <w:szCs w:val="24"/>
        </w:rPr>
        <w:t>Regolamento per l’erogazione dei servizi attraverso procedure di accreditamento e voucher sociali</w:t>
      </w:r>
      <w:r w:rsidRPr="00EE6681">
        <w:rPr>
          <w:bCs/>
          <w:iCs/>
          <w:sz w:val="24"/>
          <w:szCs w:val="24"/>
        </w:rPr>
        <w:t xml:space="preserve"> e del </w:t>
      </w:r>
      <w:r w:rsidRPr="00EE6681">
        <w:rPr>
          <w:bCs/>
          <w:i/>
          <w:iCs/>
          <w:sz w:val="24"/>
          <w:szCs w:val="24"/>
        </w:rPr>
        <w:t xml:space="preserve">Disciplinare Operativo </w:t>
      </w:r>
      <w:bookmarkEnd w:id="2"/>
      <w:r w:rsidR="00142F37">
        <w:rPr>
          <w:bCs/>
          <w:iCs/>
          <w:sz w:val="24"/>
          <w:szCs w:val="24"/>
        </w:rPr>
        <w:t>specifico</w:t>
      </w:r>
      <w:bookmarkStart w:id="3" w:name="_GoBack"/>
      <w:bookmarkEnd w:id="3"/>
      <w:r w:rsidR="00142F37">
        <w:rPr>
          <w:bCs/>
          <w:iCs/>
          <w:sz w:val="24"/>
          <w:szCs w:val="24"/>
        </w:rPr>
        <w:t xml:space="preserve"> per servizio</w:t>
      </w:r>
      <w:r w:rsidRPr="00EE6681">
        <w:rPr>
          <w:bCs/>
          <w:iCs/>
          <w:sz w:val="24"/>
          <w:szCs w:val="24"/>
        </w:rPr>
        <w:t xml:space="preserve">, ai fini dell’erogazione del servizio, fra i Soggetti Accreditati iscritti nell’ </w:t>
      </w:r>
      <w:r w:rsidRPr="00EE6681">
        <w:rPr>
          <w:bCs/>
          <w:i/>
          <w:iCs/>
          <w:sz w:val="24"/>
          <w:szCs w:val="24"/>
        </w:rPr>
        <w:t xml:space="preserve">Albo Unico dei Soggetti Accreditati Agorà </w:t>
      </w:r>
      <w:r w:rsidRPr="00EE6681">
        <w:rPr>
          <w:bCs/>
          <w:iCs/>
          <w:sz w:val="24"/>
          <w:szCs w:val="24"/>
        </w:rPr>
        <w:t>S10, sceglie liberamente:</w:t>
      </w:r>
    </w:p>
    <w:p w14:paraId="7B1CC095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3889" w:rsidRPr="00753889" w14:paraId="260D5A9F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F5A12" w14:textId="67E1769E" w:rsidR="00753889" w:rsidRDefault="00753889" w:rsidP="00753889">
            <w:pPr>
              <w:suppressAutoHyphens/>
              <w:snapToGrid w:val="0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 denominazione ente </w:t>
            </w:r>
          </w:p>
          <w:p w14:paraId="24C17831" w14:textId="4257F0D8" w:rsidR="00753889" w:rsidRPr="00753889" w:rsidRDefault="00753889" w:rsidP="00753889">
            <w:pPr>
              <w:suppressAutoHyphens/>
              <w:snapToGrid w:val="0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accreditato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CAD9E" w14:textId="77777777" w:rsidR="00753889" w:rsidRPr="00753889" w:rsidRDefault="00753889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753889" w:rsidRPr="00753889" w14:paraId="3E8B4596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A3F87" w14:textId="77777777" w:rsidR="00753889" w:rsidRPr="00753889" w:rsidRDefault="00753889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753889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Con sede legale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41FF8" w14:textId="77777777" w:rsidR="00753889" w:rsidRPr="00753889" w:rsidRDefault="00753889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DC3AFD" w:rsidRPr="00753889" w14:paraId="055FB14C" w14:textId="77777777" w:rsidTr="00D24910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8314B" w14:textId="5E72EDAF" w:rsidR="00DC3AFD" w:rsidRPr="00753889" w:rsidRDefault="00DC3AFD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accreditato per il / i servizio/i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7BF38" w14:textId="77777777" w:rsidR="00DC3AFD" w:rsidRPr="00753889" w:rsidRDefault="00DC3AFD" w:rsidP="00753889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56DCA818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D0E42F5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Il sottoscritto, dichiara:</w:t>
      </w:r>
    </w:p>
    <w:p w14:paraId="772B611B" w14:textId="4218C82A" w:rsidR="00DC3AFD" w:rsidRPr="00DC3AFD" w:rsidRDefault="00DC3AFD" w:rsidP="00DC3AFD">
      <w:pPr>
        <w:widowControl w:val="0"/>
        <w:numPr>
          <w:ilvl w:val="0"/>
          <w:numId w:val="4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 aver preso visione del</w:t>
      </w:r>
      <w:r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EE6681">
        <w:rPr>
          <w:bCs/>
          <w:i/>
          <w:iCs/>
          <w:sz w:val="24"/>
          <w:szCs w:val="24"/>
        </w:rPr>
        <w:t>Regolamento per l’erogazione dei servizi attraverso procedure di accreditamento e voucher sociali</w:t>
      </w:r>
      <w:r w:rsidRPr="00EE6681">
        <w:rPr>
          <w:bCs/>
          <w:iCs/>
          <w:sz w:val="24"/>
          <w:szCs w:val="24"/>
        </w:rPr>
        <w:t xml:space="preserve"> e del </w:t>
      </w:r>
      <w:r w:rsidRPr="00EE6681">
        <w:rPr>
          <w:bCs/>
          <w:i/>
          <w:iCs/>
          <w:sz w:val="24"/>
          <w:szCs w:val="24"/>
        </w:rPr>
        <w:t xml:space="preserve">Disciplinare Operativo </w:t>
      </w:r>
      <w:r w:rsidR="004F7010">
        <w:rPr>
          <w:bCs/>
          <w:i/>
          <w:iCs/>
          <w:sz w:val="24"/>
          <w:szCs w:val="24"/>
        </w:rPr>
        <w:t>del Servizio di  ----------------------</w:t>
      </w:r>
      <w:r w:rsidR="004F7010">
        <w:rPr>
          <w:bCs/>
          <w:iCs/>
          <w:sz w:val="24"/>
          <w:szCs w:val="24"/>
        </w:rPr>
        <w:t>.</w:t>
      </w:r>
    </w:p>
    <w:p w14:paraId="56393A2D" w14:textId="24405689" w:rsidR="00DC3AFD" w:rsidRPr="00DC3AFD" w:rsidRDefault="00DC3AFD" w:rsidP="00DC3AFD">
      <w:pPr>
        <w:widowControl w:val="0"/>
        <w:numPr>
          <w:ilvl w:val="0"/>
          <w:numId w:val="4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 essere consapevole che la scelta effettuata potrà essere modificata</w:t>
      </w:r>
      <w:r w:rsidRPr="00DC3AFD">
        <w:rPr>
          <w:rFonts w:eastAsia="DejaVu Sans"/>
          <w:kern w:val="1"/>
          <w:sz w:val="24"/>
          <w:szCs w:val="24"/>
          <w:lang w:eastAsia="ar-SA"/>
        </w:rPr>
        <w:t xml:space="preserve"> inviando al Consorzio Sociale “Agorà S10” comunicazione scritta</w:t>
      </w:r>
      <w:r>
        <w:rPr>
          <w:rFonts w:eastAsia="DejaVu Sans"/>
          <w:kern w:val="1"/>
          <w:sz w:val="24"/>
          <w:szCs w:val="24"/>
          <w:lang w:eastAsia="ar-SA"/>
        </w:rPr>
        <w:t>.</w:t>
      </w:r>
    </w:p>
    <w:p w14:paraId="6C79A371" w14:textId="77777777" w:rsidR="00DC3AFD" w:rsidRPr="00DC3AFD" w:rsidRDefault="00DC3AFD" w:rsidP="00DC3AFD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118010C0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/>
          <w:bCs/>
          <w:iCs/>
          <w:kern w:val="1"/>
          <w:sz w:val="24"/>
          <w:szCs w:val="24"/>
          <w:lang w:eastAsia="ar-SA"/>
        </w:rPr>
        <w:t>Si allega:</w:t>
      </w:r>
    </w:p>
    <w:p w14:paraId="790F6266" w14:textId="53447BA4" w:rsidR="00DC3AFD" w:rsidRPr="00DC3AFD" w:rsidRDefault="00DC3AFD" w:rsidP="00DC3AFD">
      <w:pPr>
        <w:widowControl w:val="0"/>
        <w:numPr>
          <w:ilvl w:val="0"/>
          <w:numId w:val="43"/>
        </w:numPr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>copia del documento di identità in corso di validità del dichiarante;</w:t>
      </w:r>
    </w:p>
    <w:p w14:paraId="5E3EDC4A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2C95D8D4" w14:textId="302556BD" w:rsid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237D5F56" w14:textId="77777777" w:rsidR="00FB2AAA" w:rsidRPr="00DC3AFD" w:rsidRDefault="00FB2AAA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0BABFD9B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>Data</w:t>
      </w:r>
    </w:p>
    <w:p w14:paraId="602CECD0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3685C8AC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 xml:space="preserve">                                                                                                           Il Dichiarante</w:t>
      </w:r>
    </w:p>
    <w:p w14:paraId="4570318C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</w:p>
    <w:p w14:paraId="7C299123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</w:pPr>
      <w:r w:rsidRPr="00DC3AFD">
        <w:rPr>
          <w:rFonts w:ascii="Nimbus Roman No9 L" w:eastAsia="DejaVu Sans" w:hAnsi="Nimbus Roman No9 L" w:cs="Nimbus Roman No9 L"/>
          <w:bCs/>
          <w:iCs/>
          <w:kern w:val="1"/>
          <w:sz w:val="24"/>
          <w:szCs w:val="24"/>
          <w:lang w:eastAsia="ar-SA"/>
        </w:rPr>
        <w:t xml:space="preserve">                                                                                   ____________________________________</w:t>
      </w:r>
    </w:p>
    <w:p w14:paraId="61B1DE47" w14:textId="77777777" w:rsidR="00DC3AFD" w:rsidRPr="00DC3AFD" w:rsidRDefault="00DC3AFD" w:rsidP="00DC3AFD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452717E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BE5A899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05E922C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905594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9F30B0E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6809C3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116033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5FEEEF5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3A82BE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25C402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4912E53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b/>
          <w:sz w:val="22"/>
          <w:szCs w:val="22"/>
        </w:rPr>
      </w:pPr>
    </w:p>
    <w:p w14:paraId="557466C5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6921345A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38FD53A5" w14:textId="5EE9A1E3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43F46738" w14:textId="77777777" w:rsidR="00FB2AAA" w:rsidRDefault="00FB2AAA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3F180D96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3266D89F" w14:textId="77777777" w:rsidR="00DC3AFD" w:rsidRDefault="00DC3AFD" w:rsidP="00DC3AFD">
      <w:pPr>
        <w:widowControl w:val="0"/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</w:p>
    <w:p w14:paraId="297B1BAE" w14:textId="18CE0372" w:rsidR="00DC3AFD" w:rsidRPr="00DC3AFD" w:rsidRDefault="00DC3AFD" w:rsidP="00DC3AFD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DC3AFD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t>INFORMATIVA SULL’USO DEI DATI PERSONALI (Regolamento UE n. 2016/679)</w:t>
      </w:r>
    </w:p>
    <w:p w14:paraId="46E6A920" w14:textId="1275205A" w:rsidR="00DC3AFD" w:rsidRPr="00DC3AFD" w:rsidRDefault="00DC3AFD" w:rsidP="00FB2AAA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DC3AFD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>Da sottoscrivere per presa visione e consenso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FB2AAA" w:rsidRPr="00DC3AFD" w14:paraId="738A2D4A" w14:textId="77777777" w:rsidTr="00FB2AAA">
        <w:trPr>
          <w:trHeight w:val="12036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14:paraId="100AE10A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0C67F4E8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0B2B2B92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Ai sensi dell’art. 13 del</w:t>
            </w: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Pr="00DC3AFD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Regolamento UE n. 2016/679 ed in relazione ai Suoi dati che formeranno oggetto di trattamento, La informiamo di quanto segue:</w:t>
            </w:r>
          </w:p>
          <w:p w14:paraId="123337DD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51F2D920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6C80712C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168288F1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28CC4504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3F807E86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3F82ACE0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132EF12F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0AE74975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65F9B583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37B562A5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449617AD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4D17297B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0C9F212A" w14:textId="77777777" w:rsidR="00FB2AAA" w:rsidRPr="00DC3AFD" w:rsidRDefault="00FB2AAA" w:rsidP="00D24910">
            <w:pPr>
              <w:widowControl w:val="0"/>
              <w:numPr>
                <w:ilvl w:val="0"/>
                <w:numId w:val="46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4FC7F4B1" w14:textId="77777777" w:rsidR="00FB2AAA" w:rsidRPr="00DC3AFD" w:rsidRDefault="00FB2AAA" w:rsidP="00D24910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4502F920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1E1C1DC3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37AE9336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3F52627F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569980D8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59F0CF16" w14:textId="77777777" w:rsidR="00FB2AAA" w:rsidRPr="00DC3AFD" w:rsidRDefault="00FB2AAA" w:rsidP="00D24910">
            <w:pPr>
              <w:widowControl w:val="0"/>
              <w:numPr>
                <w:ilvl w:val="0"/>
                <w:numId w:val="45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0645590F" w14:textId="77777777" w:rsidR="00FB2AAA" w:rsidRPr="00DC3AFD" w:rsidRDefault="00FB2AAA" w:rsidP="00D24910">
            <w:pPr>
              <w:widowControl w:val="0"/>
              <w:suppressAutoHyphens/>
              <w:spacing w:before="120" w:after="120"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DC3AFD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8" w:history="1">
              <w:r w:rsidRPr="00DC3AFD">
                <w:rPr>
                  <w:rFonts w:ascii="Verdana" w:eastAsia="DejaVu Sans" w:hAnsi="Verdana" w:cs="Calibri"/>
                  <w:color w:val="0563C1"/>
                  <w:kern w:val="1"/>
                  <w:sz w:val="18"/>
                  <w:szCs w:val="18"/>
                  <w:u w:val="single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2D7654AA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CONSENSO AL TRATTAMENTO DEI DATI PERSONALI SENSIBILI</w:t>
            </w:r>
          </w:p>
          <w:p w14:paraId="2F9ACAC9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(Regolamento UE n. 2016/679, Articolo 9)</w:t>
            </w:r>
          </w:p>
          <w:p w14:paraId="6062505E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Il sottoscritto __________________________________________:</w:t>
            </w:r>
          </w:p>
          <w:p w14:paraId="36B20DB3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DICHIARA</w:t>
            </w:r>
          </w:p>
          <w:p w14:paraId="67C466EA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74AD0582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Data,________________________                                        Firma del dichiarante</w:t>
            </w:r>
          </w:p>
          <w:p w14:paraId="2CB938A6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DC3AFD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                                                                                ______________________________  </w:t>
            </w:r>
          </w:p>
          <w:p w14:paraId="58BF0BD9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</w:p>
          <w:p w14:paraId="343671FA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</w:p>
          <w:p w14:paraId="27BF5E1C" w14:textId="77777777" w:rsidR="00FB2AAA" w:rsidRPr="00DC3AFD" w:rsidRDefault="00FB2AAA" w:rsidP="00D24910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5FD163AD" w14:textId="77777777" w:rsidR="00DC3AFD" w:rsidRPr="00DC3AFD" w:rsidRDefault="00DC3AFD" w:rsidP="00DC3AFD">
      <w:pPr>
        <w:widowControl w:val="0"/>
        <w:suppressAutoHyphens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5EAD2D7C" w14:textId="77777777" w:rsidR="00DC3AFD" w:rsidRPr="00DC3AFD" w:rsidRDefault="00DC3AFD" w:rsidP="00DC3AFD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jc w:val="both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p w14:paraId="1EAA910C" w14:textId="3164D556" w:rsidR="00F53650" w:rsidRDefault="00F53650" w:rsidP="00DC3AFD">
      <w:pPr>
        <w:jc w:val="both"/>
        <w:rPr>
          <w:b/>
          <w:sz w:val="22"/>
          <w:szCs w:val="22"/>
        </w:rPr>
      </w:pPr>
    </w:p>
    <w:p w14:paraId="04591458" w14:textId="77777777" w:rsidR="00DC3AFD" w:rsidRPr="00F53650" w:rsidRDefault="00DC3AFD" w:rsidP="00F53650">
      <w:pPr>
        <w:jc w:val="both"/>
        <w:rPr>
          <w:b/>
          <w:sz w:val="22"/>
          <w:szCs w:val="22"/>
        </w:rPr>
      </w:pPr>
    </w:p>
    <w:p w14:paraId="48E48127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40F9B3A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00ED2B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D9A3E3D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56DE7DF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7D8879D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0FB00DF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68CFCE9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3E778D8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E2B0CDC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5F2E73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6ED14D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9CBDA0C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0FA060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4A0A74A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5E4B59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60E041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F2BFFEB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8A50D67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FFE7D28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EF7A3E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E01E3BB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66452D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2693D6E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82A1943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8EAF77B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F94345B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3984D7F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4EB7966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1178F22D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443A397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3A98809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049E4B7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5638841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87F1704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54CD66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F1B6F9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40ED0C46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69650D8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58B9700A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297AFD6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69D040C0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3CDD6A0D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55864D9" w14:textId="77777777" w:rsidR="00F53650" w:rsidRPr="00F53650" w:rsidRDefault="00F53650" w:rsidP="00F53650">
      <w:pPr>
        <w:jc w:val="both"/>
        <w:rPr>
          <w:b/>
          <w:sz w:val="22"/>
          <w:szCs w:val="22"/>
        </w:rPr>
      </w:pPr>
    </w:p>
    <w:p w14:paraId="7B2C5CC5" w14:textId="0548336D" w:rsidR="00C81BC2" w:rsidRPr="00A90F02" w:rsidRDefault="00C81BC2" w:rsidP="001C521A">
      <w:pPr>
        <w:jc w:val="both"/>
        <w:rPr>
          <w:i/>
          <w:sz w:val="22"/>
          <w:szCs w:val="22"/>
        </w:rPr>
      </w:pPr>
    </w:p>
    <w:sectPr w:rsidR="00C81BC2" w:rsidRPr="00A90F02" w:rsidSect="00FB2AAA">
      <w:headerReference w:type="default" r:id="rId9"/>
      <w:footerReference w:type="default" r:id="rId10"/>
      <w:pgSz w:w="11906" w:h="16838"/>
      <w:pgMar w:top="709" w:right="1134" w:bottom="1702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F0C99" w14:textId="77777777" w:rsidR="00F15BB0" w:rsidRDefault="00F15BB0" w:rsidP="008B6F4A">
      <w:r>
        <w:separator/>
      </w:r>
    </w:p>
  </w:endnote>
  <w:endnote w:type="continuationSeparator" w:id="0">
    <w:p w14:paraId="3964F60A" w14:textId="77777777" w:rsidR="00F15BB0" w:rsidRDefault="00F15BB0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2F19FD" w:rsidRDefault="002F19FD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7777777" w:rsidR="002F19FD" w:rsidRDefault="002F19FD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7010E83D" w14:textId="6101B069" w:rsidR="002F19FD" w:rsidRDefault="00142F37" w:rsidP="002F19FD">
        <w:pPr>
          <w:pStyle w:val="Pidipagina"/>
          <w:jc w:val="center"/>
        </w:pPr>
      </w:p>
    </w:sdtContent>
  </w:sdt>
  <w:p w14:paraId="02A4BD37" w14:textId="411ABC04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2F19FD" w:rsidRPr="002F19FD" w:rsidRDefault="00142F37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2F19FD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2F19FD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2F19FD" w:rsidRPr="002F19FD" w:rsidRDefault="002F19FD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A54B01" w:rsidRPr="00B6566C" w:rsidRDefault="00A54B01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C2111" w14:textId="77777777" w:rsidR="00F15BB0" w:rsidRDefault="00F15BB0" w:rsidP="008B6F4A">
      <w:r>
        <w:separator/>
      </w:r>
    </w:p>
  </w:footnote>
  <w:footnote w:type="continuationSeparator" w:id="0">
    <w:p w14:paraId="745FDF7B" w14:textId="77777777" w:rsidR="00F15BB0" w:rsidRDefault="00F15BB0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10FA" w14:textId="279E8985" w:rsidR="001B56C2" w:rsidRPr="00DA3D90" w:rsidRDefault="001B56C2" w:rsidP="00DA3D90">
    <w:pPr>
      <w:widowControl w:val="0"/>
      <w:autoSpaceDE w:val="0"/>
      <w:autoSpaceDN w:val="0"/>
      <w:adjustRightInd w:val="0"/>
      <w:ind w:left="3540" w:right="-568" w:hanging="4107"/>
      <w:rPr>
        <w:rFonts w:ascii="Calibri" w:eastAsia="Calibri" w:hAnsi="Calibri"/>
        <w:b/>
        <w:noProof/>
      </w:rPr>
    </w:pPr>
    <w:bookmarkStart w:id="4" w:name="_Hlk66120124"/>
    <w:bookmarkStart w:id="5" w:name="_Hlk66120125"/>
    <w:r>
      <w:rPr>
        <w:rFonts w:ascii="Garamond" w:hAnsi="Garamond"/>
        <w:noProof/>
        <w:sz w:val="26"/>
        <w:szCs w:val="26"/>
      </w:rPr>
      <w:t xml:space="preserve">   </w:t>
    </w:r>
    <w:r w:rsidR="00DA3D90">
      <w:rPr>
        <w:rFonts w:ascii="Garamond" w:hAnsi="Garamond"/>
        <w:noProof/>
        <w:sz w:val="26"/>
        <w:szCs w:val="26"/>
      </w:rPr>
      <w:t xml:space="preserve"> </w:t>
    </w:r>
    <w:r>
      <w:rPr>
        <w:rFonts w:ascii="Calibri" w:eastAsia="Calibri" w:hAnsi="Calibri"/>
        <w:b/>
        <w:noProof/>
      </w:rPr>
      <w:t xml:space="preserve">         </w:t>
    </w:r>
    <w:r w:rsidR="00EA61A8">
      <w:rPr>
        <w:rFonts w:ascii="Calibri" w:eastAsia="Calibri" w:hAnsi="Calibri"/>
        <w:b/>
        <w:noProof/>
      </w:rPr>
      <w:t xml:space="preserve">    </w:t>
    </w:r>
    <w:r w:rsidR="001C345E">
      <w:rPr>
        <w:noProof/>
      </w:rPr>
      <w:t xml:space="preserve">          </w:t>
    </w:r>
    <w:r w:rsidR="00DA3D90">
      <w:rPr>
        <w:rFonts w:ascii="Calibri" w:eastAsia="Calibri" w:hAnsi="Calibri"/>
        <w:b/>
        <w:noProof/>
      </w:rPr>
      <w:t xml:space="preserve">   </w:t>
    </w:r>
    <w:r w:rsidR="00FC4B0E">
      <w:rPr>
        <w:rFonts w:ascii="Calibri" w:eastAsia="Calibri" w:hAnsi="Calibri"/>
        <w:b/>
        <w:noProof/>
      </w:rPr>
      <w:t xml:space="preserve"> </w:t>
    </w:r>
    <w:r w:rsidR="001C345E">
      <w:rPr>
        <w:rFonts w:ascii="Calibri" w:eastAsia="Calibri" w:hAnsi="Calibri"/>
        <w:b/>
        <w:noProof/>
      </w:rPr>
      <w:t xml:space="preserve">                 </w:t>
    </w:r>
    <w:r w:rsidR="00FC4B0E">
      <w:rPr>
        <w:rFonts w:ascii="Calibri" w:eastAsia="Calibri" w:hAnsi="Calibri"/>
        <w:b/>
        <w:noProof/>
      </w:rPr>
      <w:t xml:space="preserve"> </w:t>
    </w:r>
    <w:r>
      <w:rPr>
        <w:rFonts w:ascii="Calibri" w:eastAsia="Calibri" w:hAnsi="Calibri"/>
        <w:b/>
        <w:noProof/>
      </w:rPr>
      <w:t xml:space="preserve">   </w:t>
    </w:r>
  </w:p>
  <w:bookmarkEnd w:id="4"/>
  <w:bookmarkEnd w:id="5"/>
  <w:p w14:paraId="0CE0A647" w14:textId="3D6A8B12" w:rsidR="001B56C2" w:rsidRDefault="001B56C2">
    <w:pPr>
      <w:pStyle w:val="Intestazione"/>
    </w:pPr>
  </w:p>
  <w:p w14:paraId="15FE9117" w14:textId="48E7F2C9" w:rsidR="00FC4B0E" w:rsidRDefault="00FC4B0E">
    <w:pPr>
      <w:pStyle w:val="Intestazione"/>
    </w:pPr>
  </w:p>
  <w:p w14:paraId="7559BAEA" w14:textId="61DF1CE9" w:rsidR="00FC4B0E" w:rsidRPr="004F7010" w:rsidRDefault="004F7010" w:rsidP="004F7010">
    <w:pPr>
      <w:pStyle w:val="Intestazione"/>
      <w:jc w:val="center"/>
    </w:pPr>
    <w:bookmarkStart w:id="6" w:name="_Hlk100828189"/>
    <w:r>
      <w:rPr>
        <w:i/>
        <w:sz w:val="24"/>
        <w:szCs w:val="24"/>
      </w:rPr>
      <w:t>S</w:t>
    </w:r>
    <w:r w:rsidRPr="004F7010">
      <w:rPr>
        <w:i/>
        <w:sz w:val="24"/>
        <w:szCs w:val="24"/>
      </w:rPr>
      <w:t>ervizi sociali e sociosanitari domiciliari, territoriali e semi-residenziali dell’Ambito S3 ex S10</w:t>
    </w:r>
    <w:bookmarkEnd w:id="6"/>
    <w:r w:rsidRPr="004F7010">
      <w:rPr>
        <w:i/>
        <w:sz w:val="24"/>
        <w:szCs w:val="24"/>
      </w:rPr>
      <w:t xml:space="preserve"> attraverso procedure di accreditamento e voucher sociali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C0F"/>
    <w:multiLevelType w:val="multilevel"/>
    <w:tmpl w:val="36F608D8"/>
    <w:lvl w:ilvl="0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decimal"/>
      <w:lvlText w:val="%3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1" w15:restartNumberingAfterBreak="0">
    <w:nsid w:val="0A8F4B69"/>
    <w:multiLevelType w:val="hybridMultilevel"/>
    <w:tmpl w:val="82C4191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506E6"/>
    <w:multiLevelType w:val="hybridMultilevel"/>
    <w:tmpl w:val="705CEC10"/>
    <w:lvl w:ilvl="0" w:tplc="CEFAD8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75D7F"/>
    <w:multiLevelType w:val="hybridMultilevel"/>
    <w:tmpl w:val="1B5CF536"/>
    <w:lvl w:ilvl="0" w:tplc="0000000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B42C1"/>
    <w:multiLevelType w:val="hybridMultilevel"/>
    <w:tmpl w:val="3D94CBC0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040C"/>
    <w:multiLevelType w:val="hybridMultilevel"/>
    <w:tmpl w:val="E436795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F7810"/>
    <w:multiLevelType w:val="hybridMultilevel"/>
    <w:tmpl w:val="2AC065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4331"/>
    <w:multiLevelType w:val="hybridMultilevel"/>
    <w:tmpl w:val="6ED44BDC"/>
    <w:lvl w:ilvl="0" w:tplc="C8A88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6545F1"/>
    <w:multiLevelType w:val="hybridMultilevel"/>
    <w:tmpl w:val="692C44D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1944AB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07739C"/>
    <w:multiLevelType w:val="hybridMultilevel"/>
    <w:tmpl w:val="E69A3336"/>
    <w:lvl w:ilvl="0" w:tplc="605887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71624"/>
    <w:multiLevelType w:val="hybridMultilevel"/>
    <w:tmpl w:val="7C64ACB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2E26762"/>
    <w:multiLevelType w:val="hybridMultilevel"/>
    <w:tmpl w:val="BA9457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F4FDD"/>
    <w:multiLevelType w:val="hybridMultilevel"/>
    <w:tmpl w:val="495E02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51AB3"/>
    <w:multiLevelType w:val="hybridMultilevel"/>
    <w:tmpl w:val="F192F96E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A40CEF"/>
    <w:multiLevelType w:val="hybridMultilevel"/>
    <w:tmpl w:val="CEB0CB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D645A"/>
    <w:multiLevelType w:val="hybridMultilevel"/>
    <w:tmpl w:val="3E4C5A38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55C28"/>
    <w:multiLevelType w:val="hybridMultilevel"/>
    <w:tmpl w:val="46909784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F2ED5"/>
    <w:multiLevelType w:val="hybridMultilevel"/>
    <w:tmpl w:val="CFAA4B6A"/>
    <w:lvl w:ilvl="0" w:tplc="913AF46A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6221C4"/>
    <w:multiLevelType w:val="hybridMultilevel"/>
    <w:tmpl w:val="190C5CF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91B4997"/>
    <w:multiLevelType w:val="hybridMultilevel"/>
    <w:tmpl w:val="ED7894CA"/>
    <w:lvl w:ilvl="0" w:tplc="A1524F2E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9E3E89"/>
    <w:multiLevelType w:val="hybridMultilevel"/>
    <w:tmpl w:val="3E325C3A"/>
    <w:lvl w:ilvl="0" w:tplc="F29E30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CB0318"/>
    <w:multiLevelType w:val="multilevel"/>
    <w:tmpl w:val="D834C926"/>
    <w:lvl w:ilvl="0">
      <w:start w:val="1"/>
      <w:numFmt w:val="decimal"/>
      <w:lvlText w:val="%1"/>
      <w:lvlJc w:val="left"/>
      <w:pPr>
        <w:ind w:left="21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3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7"/>
        <w:sz w:val="24"/>
        <w:szCs w:val="24"/>
      </w:rPr>
    </w:lvl>
    <w:lvl w:ilvl="2">
      <w:start w:val="1"/>
      <w:numFmt w:val="bullet"/>
      <w:lvlText w:val="-"/>
      <w:lvlJc w:val="left"/>
      <w:pPr>
        <w:ind w:left="820" w:hanging="360"/>
      </w:pPr>
      <w:rPr>
        <w:rFonts w:ascii="Verdana" w:hAnsi="Verdana" w:hint="default"/>
        <w:spacing w:val="-3"/>
        <w:w w:val="99"/>
        <w:sz w:val="24"/>
        <w:szCs w:val="24"/>
      </w:rPr>
    </w:lvl>
    <w:lvl w:ilvl="3">
      <w:start w:val="1"/>
      <w:numFmt w:val="lowerLetter"/>
      <w:lvlText w:val="%4."/>
      <w:lvlJc w:val="left"/>
      <w:pPr>
        <w:ind w:left="1540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numFmt w:val="bullet"/>
      <w:lvlText w:val="•"/>
      <w:lvlJc w:val="left"/>
      <w:pPr>
        <w:ind w:left="3672" w:hanging="360"/>
      </w:pPr>
      <w:rPr>
        <w:rFonts w:hint="default"/>
      </w:rPr>
    </w:lvl>
    <w:lvl w:ilvl="5">
      <w:numFmt w:val="bullet"/>
      <w:lvlText w:val="•"/>
      <w:lvlJc w:val="left"/>
      <w:pPr>
        <w:ind w:left="4739" w:hanging="360"/>
      </w:pPr>
      <w:rPr>
        <w:rFonts w:hint="default"/>
      </w:rPr>
    </w:lvl>
    <w:lvl w:ilvl="6">
      <w:numFmt w:val="bullet"/>
      <w:lvlText w:val="•"/>
      <w:lvlJc w:val="left"/>
      <w:pPr>
        <w:ind w:left="5805" w:hanging="360"/>
      </w:pPr>
      <w:rPr>
        <w:rFonts w:hint="default"/>
      </w:rPr>
    </w:lvl>
    <w:lvl w:ilvl="7">
      <w:numFmt w:val="bullet"/>
      <w:lvlText w:val="•"/>
      <w:lvlJc w:val="left"/>
      <w:pPr>
        <w:ind w:left="6872" w:hanging="360"/>
      </w:pPr>
      <w:rPr>
        <w:rFonts w:hint="default"/>
      </w:rPr>
    </w:lvl>
    <w:lvl w:ilvl="8">
      <w:numFmt w:val="bullet"/>
      <w:lvlText w:val="•"/>
      <w:lvlJc w:val="left"/>
      <w:pPr>
        <w:ind w:left="7938" w:hanging="360"/>
      </w:pPr>
      <w:rPr>
        <w:rFonts w:hint="default"/>
      </w:rPr>
    </w:lvl>
  </w:abstractNum>
  <w:abstractNum w:abstractNumId="24" w15:restartNumberingAfterBreak="0">
    <w:nsid w:val="536E58E2"/>
    <w:multiLevelType w:val="hybridMultilevel"/>
    <w:tmpl w:val="1A2C5B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607931"/>
    <w:multiLevelType w:val="hybridMultilevel"/>
    <w:tmpl w:val="43EE9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7E03F3"/>
    <w:multiLevelType w:val="hybridMultilevel"/>
    <w:tmpl w:val="A576335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379B3"/>
    <w:multiLevelType w:val="hybridMultilevel"/>
    <w:tmpl w:val="44086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5F32DB"/>
    <w:multiLevelType w:val="hybridMultilevel"/>
    <w:tmpl w:val="667C2BDA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B05C05"/>
    <w:multiLevelType w:val="hybridMultilevel"/>
    <w:tmpl w:val="F8C2D0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953AEA"/>
    <w:multiLevelType w:val="hybridMultilevel"/>
    <w:tmpl w:val="BB7E810C"/>
    <w:lvl w:ilvl="0" w:tplc="F194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2E1B5C"/>
    <w:multiLevelType w:val="hybridMultilevel"/>
    <w:tmpl w:val="D5001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AB0ED1"/>
    <w:multiLevelType w:val="hybridMultilevel"/>
    <w:tmpl w:val="2CA88F10"/>
    <w:lvl w:ilvl="0" w:tplc="C4E86B22">
      <w:numFmt w:val="bullet"/>
      <w:lvlText w:val="-"/>
      <w:lvlJc w:val="left"/>
      <w:pPr>
        <w:ind w:left="470" w:hanging="359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98488498">
      <w:numFmt w:val="bullet"/>
      <w:lvlText w:val="•"/>
      <w:lvlJc w:val="left"/>
      <w:pPr>
        <w:ind w:left="1418" w:hanging="359"/>
      </w:pPr>
      <w:rPr>
        <w:rFonts w:hint="default"/>
      </w:rPr>
    </w:lvl>
    <w:lvl w:ilvl="2" w:tplc="3544BBAE">
      <w:numFmt w:val="bullet"/>
      <w:lvlText w:val="•"/>
      <w:lvlJc w:val="left"/>
      <w:pPr>
        <w:ind w:left="2357" w:hanging="359"/>
      </w:pPr>
      <w:rPr>
        <w:rFonts w:hint="default"/>
      </w:rPr>
    </w:lvl>
    <w:lvl w:ilvl="3" w:tplc="932C95E2">
      <w:numFmt w:val="bullet"/>
      <w:lvlText w:val="•"/>
      <w:lvlJc w:val="left"/>
      <w:pPr>
        <w:ind w:left="3295" w:hanging="359"/>
      </w:pPr>
      <w:rPr>
        <w:rFonts w:hint="default"/>
      </w:rPr>
    </w:lvl>
    <w:lvl w:ilvl="4" w:tplc="7728DCBA">
      <w:numFmt w:val="bullet"/>
      <w:lvlText w:val="•"/>
      <w:lvlJc w:val="left"/>
      <w:pPr>
        <w:ind w:left="4234" w:hanging="359"/>
      </w:pPr>
      <w:rPr>
        <w:rFonts w:hint="default"/>
      </w:rPr>
    </w:lvl>
    <w:lvl w:ilvl="5" w:tplc="8C3C4EF8">
      <w:numFmt w:val="bullet"/>
      <w:lvlText w:val="•"/>
      <w:lvlJc w:val="left"/>
      <w:pPr>
        <w:ind w:left="5173" w:hanging="359"/>
      </w:pPr>
      <w:rPr>
        <w:rFonts w:hint="default"/>
      </w:rPr>
    </w:lvl>
    <w:lvl w:ilvl="6" w:tplc="119844E8">
      <w:numFmt w:val="bullet"/>
      <w:lvlText w:val="•"/>
      <w:lvlJc w:val="left"/>
      <w:pPr>
        <w:ind w:left="6111" w:hanging="359"/>
      </w:pPr>
      <w:rPr>
        <w:rFonts w:hint="default"/>
      </w:rPr>
    </w:lvl>
    <w:lvl w:ilvl="7" w:tplc="F8D4A308">
      <w:numFmt w:val="bullet"/>
      <w:lvlText w:val="•"/>
      <w:lvlJc w:val="left"/>
      <w:pPr>
        <w:ind w:left="7050" w:hanging="359"/>
      </w:pPr>
      <w:rPr>
        <w:rFonts w:hint="default"/>
      </w:rPr>
    </w:lvl>
    <w:lvl w:ilvl="8" w:tplc="1264F472">
      <w:numFmt w:val="bullet"/>
      <w:lvlText w:val="•"/>
      <w:lvlJc w:val="left"/>
      <w:pPr>
        <w:ind w:left="7989" w:hanging="359"/>
      </w:pPr>
      <w:rPr>
        <w:rFonts w:hint="default"/>
      </w:rPr>
    </w:lvl>
  </w:abstractNum>
  <w:abstractNum w:abstractNumId="34" w15:restartNumberingAfterBreak="0">
    <w:nsid w:val="6E800498"/>
    <w:multiLevelType w:val="hybridMultilevel"/>
    <w:tmpl w:val="C50AC112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DB7E03"/>
    <w:multiLevelType w:val="hybridMultilevel"/>
    <w:tmpl w:val="3EEA18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8644F9"/>
    <w:multiLevelType w:val="hybridMultilevel"/>
    <w:tmpl w:val="95DCAF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352DB"/>
    <w:multiLevelType w:val="hybridMultilevel"/>
    <w:tmpl w:val="CE3A015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3414AD"/>
    <w:multiLevelType w:val="hybridMultilevel"/>
    <w:tmpl w:val="D85240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4F0DC0"/>
    <w:multiLevelType w:val="hybridMultilevel"/>
    <w:tmpl w:val="4064B4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521078"/>
    <w:multiLevelType w:val="hybridMultilevel"/>
    <w:tmpl w:val="F956EAA0"/>
    <w:lvl w:ilvl="0" w:tplc="3586D4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C0213"/>
    <w:multiLevelType w:val="hybridMultilevel"/>
    <w:tmpl w:val="7222F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385CF1"/>
    <w:multiLevelType w:val="hybridMultilevel"/>
    <w:tmpl w:val="99748B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1754A"/>
    <w:multiLevelType w:val="hybridMultilevel"/>
    <w:tmpl w:val="91EEEA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6B31D0"/>
    <w:multiLevelType w:val="hybridMultilevel"/>
    <w:tmpl w:val="68BA07A6"/>
    <w:lvl w:ilvl="0" w:tplc="F86A8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5"/>
  </w:num>
  <w:num w:numId="3">
    <w:abstractNumId w:val="31"/>
  </w:num>
  <w:num w:numId="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6"/>
  </w:num>
  <w:num w:numId="8">
    <w:abstractNumId w:val="21"/>
  </w:num>
  <w:num w:numId="9">
    <w:abstractNumId w:val="20"/>
  </w:num>
  <w:num w:numId="10">
    <w:abstractNumId w:val="17"/>
  </w:num>
  <w:num w:numId="11">
    <w:abstractNumId w:val="10"/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9"/>
  </w:num>
  <w:num w:numId="15">
    <w:abstractNumId w:val="37"/>
  </w:num>
  <w:num w:numId="16">
    <w:abstractNumId w:val="36"/>
  </w:num>
  <w:num w:numId="17">
    <w:abstractNumId w:val="12"/>
  </w:num>
  <w:num w:numId="18">
    <w:abstractNumId w:val="2"/>
  </w:num>
  <w:num w:numId="19">
    <w:abstractNumId w:val="9"/>
  </w:num>
  <w:num w:numId="20">
    <w:abstractNumId w:val="7"/>
  </w:num>
  <w:num w:numId="21">
    <w:abstractNumId w:val="11"/>
  </w:num>
  <w:num w:numId="22">
    <w:abstractNumId w:val="24"/>
  </w:num>
  <w:num w:numId="23">
    <w:abstractNumId w:val="40"/>
  </w:num>
  <w:num w:numId="24">
    <w:abstractNumId w:val="42"/>
  </w:num>
  <w:num w:numId="25">
    <w:abstractNumId w:val="34"/>
  </w:num>
  <w:num w:numId="26">
    <w:abstractNumId w:val="15"/>
  </w:num>
  <w:num w:numId="27">
    <w:abstractNumId w:val="38"/>
  </w:num>
  <w:num w:numId="28">
    <w:abstractNumId w:val="13"/>
  </w:num>
  <w:num w:numId="29">
    <w:abstractNumId w:val="33"/>
  </w:num>
  <w:num w:numId="30">
    <w:abstractNumId w:val="5"/>
  </w:num>
  <w:num w:numId="31">
    <w:abstractNumId w:val="45"/>
  </w:num>
  <w:num w:numId="32">
    <w:abstractNumId w:val="4"/>
  </w:num>
  <w:num w:numId="33">
    <w:abstractNumId w:val="16"/>
  </w:num>
  <w:num w:numId="34">
    <w:abstractNumId w:val="28"/>
  </w:num>
  <w:num w:numId="35">
    <w:abstractNumId w:val="19"/>
  </w:num>
  <w:num w:numId="36">
    <w:abstractNumId w:val="8"/>
  </w:num>
  <w:num w:numId="37">
    <w:abstractNumId w:val="18"/>
  </w:num>
  <w:num w:numId="38">
    <w:abstractNumId w:val="39"/>
  </w:num>
  <w:num w:numId="39">
    <w:abstractNumId w:val="0"/>
  </w:num>
  <w:num w:numId="40">
    <w:abstractNumId w:val="23"/>
  </w:num>
  <w:num w:numId="41">
    <w:abstractNumId w:val="3"/>
  </w:num>
  <w:num w:numId="42">
    <w:abstractNumId w:val="30"/>
  </w:num>
  <w:num w:numId="43">
    <w:abstractNumId w:val="14"/>
  </w:num>
  <w:num w:numId="44">
    <w:abstractNumId w:val="44"/>
  </w:num>
  <w:num w:numId="45">
    <w:abstractNumId w:val="22"/>
  </w:num>
  <w:num w:numId="4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11D"/>
    <w:rsid w:val="000110EC"/>
    <w:rsid w:val="00024FF5"/>
    <w:rsid w:val="00037445"/>
    <w:rsid w:val="00044778"/>
    <w:rsid w:val="00077420"/>
    <w:rsid w:val="0008304C"/>
    <w:rsid w:val="0008551F"/>
    <w:rsid w:val="00092AEE"/>
    <w:rsid w:val="00094853"/>
    <w:rsid w:val="000959BE"/>
    <w:rsid w:val="000A7FC9"/>
    <w:rsid w:val="000D17CE"/>
    <w:rsid w:val="000D1D94"/>
    <w:rsid w:val="000D2110"/>
    <w:rsid w:val="000D24EB"/>
    <w:rsid w:val="000D3B86"/>
    <w:rsid w:val="000D5E96"/>
    <w:rsid w:val="000F060F"/>
    <w:rsid w:val="0010287F"/>
    <w:rsid w:val="00103D37"/>
    <w:rsid w:val="00112AB1"/>
    <w:rsid w:val="001159B7"/>
    <w:rsid w:val="001421B1"/>
    <w:rsid w:val="00142F37"/>
    <w:rsid w:val="00146497"/>
    <w:rsid w:val="00152E47"/>
    <w:rsid w:val="00156A05"/>
    <w:rsid w:val="001600F9"/>
    <w:rsid w:val="00166374"/>
    <w:rsid w:val="00176D9B"/>
    <w:rsid w:val="001811C1"/>
    <w:rsid w:val="001957FD"/>
    <w:rsid w:val="001963F0"/>
    <w:rsid w:val="001B4B93"/>
    <w:rsid w:val="001B56C2"/>
    <w:rsid w:val="001B6FE1"/>
    <w:rsid w:val="001C1508"/>
    <w:rsid w:val="001C212D"/>
    <w:rsid w:val="001C345E"/>
    <w:rsid w:val="001C521A"/>
    <w:rsid w:val="001D2013"/>
    <w:rsid w:val="001E77A0"/>
    <w:rsid w:val="001E7BBE"/>
    <w:rsid w:val="001E7CCE"/>
    <w:rsid w:val="00201738"/>
    <w:rsid w:val="0021109B"/>
    <w:rsid w:val="0021179B"/>
    <w:rsid w:val="00212303"/>
    <w:rsid w:val="00214FD2"/>
    <w:rsid w:val="0022098A"/>
    <w:rsid w:val="00223C16"/>
    <w:rsid w:val="00226DF9"/>
    <w:rsid w:val="00231DCC"/>
    <w:rsid w:val="00232A25"/>
    <w:rsid w:val="002346D3"/>
    <w:rsid w:val="00252FE1"/>
    <w:rsid w:val="002648F0"/>
    <w:rsid w:val="00272D2F"/>
    <w:rsid w:val="002749BC"/>
    <w:rsid w:val="00276728"/>
    <w:rsid w:val="00284347"/>
    <w:rsid w:val="00292062"/>
    <w:rsid w:val="00294D92"/>
    <w:rsid w:val="002A419A"/>
    <w:rsid w:val="002B0353"/>
    <w:rsid w:val="002B1635"/>
    <w:rsid w:val="002B7919"/>
    <w:rsid w:val="002C5418"/>
    <w:rsid w:val="002C60E0"/>
    <w:rsid w:val="002D1969"/>
    <w:rsid w:val="002D445E"/>
    <w:rsid w:val="002D6172"/>
    <w:rsid w:val="002D7330"/>
    <w:rsid w:val="002E0B68"/>
    <w:rsid w:val="002E535B"/>
    <w:rsid w:val="002E6DFF"/>
    <w:rsid w:val="002F19FD"/>
    <w:rsid w:val="002F7C65"/>
    <w:rsid w:val="00304494"/>
    <w:rsid w:val="00311E90"/>
    <w:rsid w:val="003253E7"/>
    <w:rsid w:val="00336F55"/>
    <w:rsid w:val="00346710"/>
    <w:rsid w:val="003525BE"/>
    <w:rsid w:val="003537A5"/>
    <w:rsid w:val="00361109"/>
    <w:rsid w:val="003627DB"/>
    <w:rsid w:val="00374EDA"/>
    <w:rsid w:val="0038092A"/>
    <w:rsid w:val="00387FB7"/>
    <w:rsid w:val="003A12FA"/>
    <w:rsid w:val="003B6F3D"/>
    <w:rsid w:val="003C4D01"/>
    <w:rsid w:val="003E1DE9"/>
    <w:rsid w:val="003E5604"/>
    <w:rsid w:val="003F32FD"/>
    <w:rsid w:val="003F7469"/>
    <w:rsid w:val="004011DD"/>
    <w:rsid w:val="004138D3"/>
    <w:rsid w:val="0043473D"/>
    <w:rsid w:val="0044004C"/>
    <w:rsid w:val="00441F40"/>
    <w:rsid w:val="00470652"/>
    <w:rsid w:val="00474431"/>
    <w:rsid w:val="0048387B"/>
    <w:rsid w:val="00490990"/>
    <w:rsid w:val="004A06D1"/>
    <w:rsid w:val="004A482C"/>
    <w:rsid w:val="004D1E11"/>
    <w:rsid w:val="004D3AA1"/>
    <w:rsid w:val="004E4139"/>
    <w:rsid w:val="004E4F36"/>
    <w:rsid w:val="004F7010"/>
    <w:rsid w:val="005042E6"/>
    <w:rsid w:val="005076E2"/>
    <w:rsid w:val="005211F8"/>
    <w:rsid w:val="00534FCF"/>
    <w:rsid w:val="00552E91"/>
    <w:rsid w:val="00553AE5"/>
    <w:rsid w:val="005570B8"/>
    <w:rsid w:val="00566339"/>
    <w:rsid w:val="005853BA"/>
    <w:rsid w:val="0058631A"/>
    <w:rsid w:val="00590DE8"/>
    <w:rsid w:val="00594E43"/>
    <w:rsid w:val="00595095"/>
    <w:rsid w:val="00596CDE"/>
    <w:rsid w:val="005977EC"/>
    <w:rsid w:val="005A7F16"/>
    <w:rsid w:val="005B5EF3"/>
    <w:rsid w:val="005C78EA"/>
    <w:rsid w:val="005E70A2"/>
    <w:rsid w:val="00606EC1"/>
    <w:rsid w:val="00620109"/>
    <w:rsid w:val="006210E0"/>
    <w:rsid w:val="006363F2"/>
    <w:rsid w:val="006435AC"/>
    <w:rsid w:val="00643E4F"/>
    <w:rsid w:val="00645486"/>
    <w:rsid w:val="00647FA8"/>
    <w:rsid w:val="0065153D"/>
    <w:rsid w:val="006649D0"/>
    <w:rsid w:val="00670690"/>
    <w:rsid w:val="00673F2E"/>
    <w:rsid w:val="00676EEF"/>
    <w:rsid w:val="00680C3D"/>
    <w:rsid w:val="006B17C4"/>
    <w:rsid w:val="006D1D52"/>
    <w:rsid w:val="006D3232"/>
    <w:rsid w:val="006E5364"/>
    <w:rsid w:val="00706AE6"/>
    <w:rsid w:val="00713CCF"/>
    <w:rsid w:val="00717951"/>
    <w:rsid w:val="007207BE"/>
    <w:rsid w:val="007527AA"/>
    <w:rsid w:val="00753889"/>
    <w:rsid w:val="00756AEA"/>
    <w:rsid w:val="00756E8A"/>
    <w:rsid w:val="00763EEB"/>
    <w:rsid w:val="007877E9"/>
    <w:rsid w:val="007905B0"/>
    <w:rsid w:val="0079110C"/>
    <w:rsid w:val="007928B6"/>
    <w:rsid w:val="007A15AD"/>
    <w:rsid w:val="007A512C"/>
    <w:rsid w:val="007B0234"/>
    <w:rsid w:val="007B4779"/>
    <w:rsid w:val="007E38C0"/>
    <w:rsid w:val="007E54E7"/>
    <w:rsid w:val="007E63B5"/>
    <w:rsid w:val="007E7B25"/>
    <w:rsid w:val="008100C5"/>
    <w:rsid w:val="008149B2"/>
    <w:rsid w:val="0082232A"/>
    <w:rsid w:val="008270EA"/>
    <w:rsid w:val="0082742C"/>
    <w:rsid w:val="00827CF0"/>
    <w:rsid w:val="00835EC9"/>
    <w:rsid w:val="00847D63"/>
    <w:rsid w:val="00855FE9"/>
    <w:rsid w:val="00874AFD"/>
    <w:rsid w:val="008A3DA4"/>
    <w:rsid w:val="008B4565"/>
    <w:rsid w:val="008B5D87"/>
    <w:rsid w:val="008B6F4A"/>
    <w:rsid w:val="008C7264"/>
    <w:rsid w:val="008D151D"/>
    <w:rsid w:val="008D211D"/>
    <w:rsid w:val="008D4FFB"/>
    <w:rsid w:val="008D62B3"/>
    <w:rsid w:val="008E2F2C"/>
    <w:rsid w:val="008F4859"/>
    <w:rsid w:val="0090185D"/>
    <w:rsid w:val="00910C54"/>
    <w:rsid w:val="00912F91"/>
    <w:rsid w:val="00913623"/>
    <w:rsid w:val="009407C2"/>
    <w:rsid w:val="009635FE"/>
    <w:rsid w:val="009B0A0D"/>
    <w:rsid w:val="009B1D26"/>
    <w:rsid w:val="009C0444"/>
    <w:rsid w:val="009C507A"/>
    <w:rsid w:val="009C6608"/>
    <w:rsid w:val="009C725C"/>
    <w:rsid w:val="009D097F"/>
    <w:rsid w:val="009D35D3"/>
    <w:rsid w:val="009D5A53"/>
    <w:rsid w:val="009D5DBF"/>
    <w:rsid w:val="009D69E2"/>
    <w:rsid w:val="009D70C3"/>
    <w:rsid w:val="009D78D1"/>
    <w:rsid w:val="009E0E93"/>
    <w:rsid w:val="009E1115"/>
    <w:rsid w:val="009E3B60"/>
    <w:rsid w:val="009E5B0D"/>
    <w:rsid w:val="00A1766A"/>
    <w:rsid w:val="00A30E0B"/>
    <w:rsid w:val="00A322A4"/>
    <w:rsid w:val="00A35A2D"/>
    <w:rsid w:val="00A37F89"/>
    <w:rsid w:val="00A44242"/>
    <w:rsid w:val="00A54B01"/>
    <w:rsid w:val="00A61A50"/>
    <w:rsid w:val="00A6236C"/>
    <w:rsid w:val="00A67D0F"/>
    <w:rsid w:val="00A760EE"/>
    <w:rsid w:val="00A83CF0"/>
    <w:rsid w:val="00A87089"/>
    <w:rsid w:val="00A90F02"/>
    <w:rsid w:val="00A92AA7"/>
    <w:rsid w:val="00AA1B9B"/>
    <w:rsid w:val="00AA286F"/>
    <w:rsid w:val="00AB0FA2"/>
    <w:rsid w:val="00AB4422"/>
    <w:rsid w:val="00AB463C"/>
    <w:rsid w:val="00AB4AD8"/>
    <w:rsid w:val="00AC0BE0"/>
    <w:rsid w:val="00AC1FFE"/>
    <w:rsid w:val="00AC6A3D"/>
    <w:rsid w:val="00AD29C3"/>
    <w:rsid w:val="00AE1209"/>
    <w:rsid w:val="00AE2815"/>
    <w:rsid w:val="00AE7C69"/>
    <w:rsid w:val="00B0689F"/>
    <w:rsid w:val="00B22B58"/>
    <w:rsid w:val="00B25393"/>
    <w:rsid w:val="00B3033C"/>
    <w:rsid w:val="00B36884"/>
    <w:rsid w:val="00B54931"/>
    <w:rsid w:val="00B60A20"/>
    <w:rsid w:val="00B6566C"/>
    <w:rsid w:val="00B706F7"/>
    <w:rsid w:val="00B70FC6"/>
    <w:rsid w:val="00B75509"/>
    <w:rsid w:val="00B81A1C"/>
    <w:rsid w:val="00B81B94"/>
    <w:rsid w:val="00B960CC"/>
    <w:rsid w:val="00BA1CF4"/>
    <w:rsid w:val="00BA2695"/>
    <w:rsid w:val="00BB3D02"/>
    <w:rsid w:val="00BB5969"/>
    <w:rsid w:val="00BC2270"/>
    <w:rsid w:val="00BC6142"/>
    <w:rsid w:val="00BD00DC"/>
    <w:rsid w:val="00BD4F05"/>
    <w:rsid w:val="00BE5808"/>
    <w:rsid w:val="00BE6A2F"/>
    <w:rsid w:val="00BF2838"/>
    <w:rsid w:val="00BF5EEC"/>
    <w:rsid w:val="00C0276A"/>
    <w:rsid w:val="00C31D3B"/>
    <w:rsid w:val="00C41C64"/>
    <w:rsid w:val="00C46D61"/>
    <w:rsid w:val="00C755B2"/>
    <w:rsid w:val="00C81BC2"/>
    <w:rsid w:val="00C82770"/>
    <w:rsid w:val="00C8411C"/>
    <w:rsid w:val="00C87467"/>
    <w:rsid w:val="00C930BD"/>
    <w:rsid w:val="00C945DB"/>
    <w:rsid w:val="00CB3627"/>
    <w:rsid w:val="00CB4C32"/>
    <w:rsid w:val="00CB7723"/>
    <w:rsid w:val="00CC3C35"/>
    <w:rsid w:val="00CD77E1"/>
    <w:rsid w:val="00CE01AC"/>
    <w:rsid w:val="00CE1485"/>
    <w:rsid w:val="00CF23EC"/>
    <w:rsid w:val="00CF5DD7"/>
    <w:rsid w:val="00D031F0"/>
    <w:rsid w:val="00D049AD"/>
    <w:rsid w:val="00D1640B"/>
    <w:rsid w:val="00D32F85"/>
    <w:rsid w:val="00D41EE3"/>
    <w:rsid w:val="00D42D55"/>
    <w:rsid w:val="00D51956"/>
    <w:rsid w:val="00D66FEC"/>
    <w:rsid w:val="00D675ED"/>
    <w:rsid w:val="00D67801"/>
    <w:rsid w:val="00D861AF"/>
    <w:rsid w:val="00DA3D90"/>
    <w:rsid w:val="00DA4C4A"/>
    <w:rsid w:val="00DB0EFF"/>
    <w:rsid w:val="00DC3AFD"/>
    <w:rsid w:val="00DC4216"/>
    <w:rsid w:val="00DC4D56"/>
    <w:rsid w:val="00DE0A16"/>
    <w:rsid w:val="00DE6192"/>
    <w:rsid w:val="00DF32C7"/>
    <w:rsid w:val="00E0008B"/>
    <w:rsid w:val="00E025DF"/>
    <w:rsid w:val="00E25CBD"/>
    <w:rsid w:val="00E27D80"/>
    <w:rsid w:val="00E33BB7"/>
    <w:rsid w:val="00E40692"/>
    <w:rsid w:val="00E41202"/>
    <w:rsid w:val="00E51684"/>
    <w:rsid w:val="00E51EA1"/>
    <w:rsid w:val="00E7605B"/>
    <w:rsid w:val="00E81E58"/>
    <w:rsid w:val="00EA0B32"/>
    <w:rsid w:val="00EA61A8"/>
    <w:rsid w:val="00EB02F6"/>
    <w:rsid w:val="00EB1B2E"/>
    <w:rsid w:val="00EC1C02"/>
    <w:rsid w:val="00EC2260"/>
    <w:rsid w:val="00ED1FA1"/>
    <w:rsid w:val="00ED290C"/>
    <w:rsid w:val="00ED3B16"/>
    <w:rsid w:val="00EE6681"/>
    <w:rsid w:val="00F041A0"/>
    <w:rsid w:val="00F075B8"/>
    <w:rsid w:val="00F15BB0"/>
    <w:rsid w:val="00F2047E"/>
    <w:rsid w:val="00F323C1"/>
    <w:rsid w:val="00F35992"/>
    <w:rsid w:val="00F42611"/>
    <w:rsid w:val="00F51D28"/>
    <w:rsid w:val="00F53650"/>
    <w:rsid w:val="00F54BF0"/>
    <w:rsid w:val="00F71493"/>
    <w:rsid w:val="00F721AC"/>
    <w:rsid w:val="00FA1EFD"/>
    <w:rsid w:val="00FA29F9"/>
    <w:rsid w:val="00FA4ABC"/>
    <w:rsid w:val="00FB2AAA"/>
    <w:rsid w:val="00FB40FC"/>
    <w:rsid w:val="00FC4B0E"/>
    <w:rsid w:val="00FC4EA0"/>
    <w:rsid w:val="00FE51B0"/>
    <w:rsid w:val="00FE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WW-Standard">
    <w:name w:val="WW-Standard"/>
    <w:rsid w:val="00F53650"/>
    <w:pPr>
      <w:suppressAutoHyphens/>
      <w:jc w:val="left"/>
      <w:textAlignment w:val="baseline"/>
    </w:pPr>
    <w:rPr>
      <w:rFonts w:eastAsia="Arial" w:cs="Times New Roman"/>
      <w:kern w:val="1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1421B-D6A5-4288-AC6B-0E407B444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Carmela La Torraca</cp:lastModifiedBy>
  <cp:revision>65</cp:revision>
  <cp:lastPrinted>2021-05-10T10:18:00Z</cp:lastPrinted>
  <dcterms:created xsi:type="dcterms:W3CDTF">2021-05-10T10:54:00Z</dcterms:created>
  <dcterms:modified xsi:type="dcterms:W3CDTF">2022-05-31T13:11:00Z</dcterms:modified>
</cp:coreProperties>
</file>